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99DF" w14:textId="59CB4984" w:rsidR="00176B98" w:rsidRDefault="00B60909" w:rsidP="003125D9">
      <w:pPr>
        <w:spacing w:after="60" w:line="240" w:lineRule="auto"/>
      </w:pPr>
      <w:r>
        <w:t>Σας</w:t>
      </w:r>
      <w:r w:rsidR="003125D9">
        <w:t xml:space="preserve"> ενημερώνουμε</w:t>
      </w:r>
      <w:r w:rsidR="00724550">
        <w:t xml:space="preserve"> ότι γ</w:t>
      </w:r>
      <w:r w:rsidR="00176B98" w:rsidRPr="00176B98">
        <w:t>ια την</w:t>
      </w:r>
      <w:r w:rsidR="00176B98" w:rsidRPr="00176B98">
        <w:rPr>
          <w:lang w:val="en-US"/>
        </w:rPr>
        <w:t> </w:t>
      </w:r>
      <w:r w:rsidR="00176B98" w:rsidRPr="00176B98">
        <w:t>εγγραφή</w:t>
      </w:r>
      <w:r w:rsidR="00176B98" w:rsidRPr="00176B98">
        <w:rPr>
          <w:lang w:val="en-US"/>
        </w:rPr>
        <w:t> </w:t>
      </w:r>
      <w:r w:rsidR="00176B98" w:rsidRPr="00176B98">
        <w:t>στο</w:t>
      </w:r>
      <w:r w:rsidR="00176B98" w:rsidRPr="00176B98">
        <w:rPr>
          <w:lang w:val="en-US"/>
        </w:rPr>
        <w:t> </w:t>
      </w:r>
      <w:r w:rsidR="00176B98" w:rsidRPr="00176B98">
        <w:t>ειδικό</w:t>
      </w:r>
      <w:r w:rsidR="00176B98" w:rsidRPr="00176B98">
        <w:rPr>
          <w:lang w:val="en-US"/>
        </w:rPr>
        <w:t> </w:t>
      </w:r>
      <w:r w:rsidR="00176B98" w:rsidRPr="00176B98">
        <w:t>μητρώο</w:t>
      </w:r>
      <w:r w:rsidR="00176B98" w:rsidRPr="00176B98">
        <w:rPr>
          <w:lang w:val="en-US"/>
        </w:rPr>
        <w:t> </w:t>
      </w:r>
      <w:r w:rsidR="00176B98" w:rsidRPr="00176B98">
        <w:t>απαιτ</w:t>
      </w:r>
      <w:r w:rsidR="00A126E6">
        <w:t>ούντ</w:t>
      </w:r>
      <w:r w:rsidR="00176B98" w:rsidRPr="00176B98">
        <w:t>αι</w:t>
      </w:r>
      <w:r w:rsidR="00176B98" w:rsidRPr="00176B98">
        <w:rPr>
          <w:lang w:val="en-US"/>
        </w:rPr>
        <w:t> </w:t>
      </w:r>
      <w:r w:rsidR="00176B98" w:rsidRPr="00176B98">
        <w:t>:</w:t>
      </w:r>
    </w:p>
    <w:p w14:paraId="5CBA50E8" w14:textId="77777777" w:rsidR="00724550" w:rsidRPr="00176B98" w:rsidRDefault="00724550" w:rsidP="003125D9">
      <w:pPr>
        <w:spacing w:after="60" w:line="240" w:lineRule="auto"/>
      </w:pPr>
    </w:p>
    <w:p w14:paraId="6464C877" w14:textId="222ECE38" w:rsidR="00176B98" w:rsidRDefault="00176B98" w:rsidP="00A126E6">
      <w:pPr>
        <w:pStyle w:val="a6"/>
        <w:numPr>
          <w:ilvl w:val="0"/>
          <w:numId w:val="3"/>
        </w:numPr>
        <w:spacing w:after="120" w:line="240" w:lineRule="auto"/>
        <w:ind w:left="567"/>
        <w:contextualSpacing w:val="0"/>
      </w:pPr>
      <w:r w:rsidRPr="00176B98">
        <w:t>Αιτήσεις του ιατρού σε έντυπο του οικείου Ιατρικού Συλλόγου, (</w:t>
      </w:r>
      <w:r>
        <w:t>επισυνάπτονται</w:t>
      </w:r>
      <w:r w:rsidRPr="00176B98">
        <w:t>)</w:t>
      </w:r>
    </w:p>
    <w:p w14:paraId="4B6D66A1" w14:textId="7D17653E" w:rsidR="00724550" w:rsidRPr="00176B98" w:rsidRDefault="00724550" w:rsidP="00724550">
      <w:pPr>
        <w:pStyle w:val="a6"/>
        <w:numPr>
          <w:ilvl w:val="0"/>
          <w:numId w:val="3"/>
        </w:numPr>
        <w:spacing w:after="120" w:line="240" w:lineRule="auto"/>
        <w:ind w:left="567"/>
        <w:contextualSpacing w:val="0"/>
      </w:pPr>
      <w:r>
        <w:t>Υ</w:t>
      </w:r>
      <w:r w:rsidRPr="00176B98">
        <w:t>πεύθυνη δήλωση του αιτούντος ότι: δεν έχει υποστεί στέρηση πολιτικών δικαιωμάτων, δεν έχει ανακληθεί ή ανασταλεί για οποιοδήποτε λόγο η άδεια ή βεβαίωση άσκησης του ιατρικού επαγγέλματος, δεν έχει καταδικαστεί τελεσίδικα σε ατιμωτικό αδίκημα σύμφωνα με τις εκάστοτε ισχύουσες διατάξεις της ποινικής νομοθεσίας,</w:t>
      </w:r>
      <w:r w:rsidRPr="00A126E6">
        <w:rPr>
          <w:lang w:val="en-US"/>
        </w:rPr>
        <w:t> </w:t>
      </w:r>
      <w:r w:rsidRPr="00176B98">
        <w:t>(</w:t>
      </w:r>
      <w:r>
        <w:t>επισυνάπτεται</w:t>
      </w:r>
      <w:r w:rsidRPr="00176B98">
        <w:t>)</w:t>
      </w:r>
    </w:p>
    <w:p w14:paraId="096B6FE0" w14:textId="5B13EA5B" w:rsidR="00176B98" w:rsidRPr="00176B98" w:rsidRDefault="00A126E6" w:rsidP="00A126E6">
      <w:pPr>
        <w:pStyle w:val="a6"/>
        <w:numPr>
          <w:ilvl w:val="0"/>
          <w:numId w:val="3"/>
        </w:numPr>
        <w:spacing w:after="120" w:line="240" w:lineRule="auto"/>
        <w:ind w:left="567"/>
        <w:contextualSpacing w:val="0"/>
      </w:pPr>
      <w:r>
        <w:t>Α</w:t>
      </w:r>
      <w:r w:rsidR="00176B98" w:rsidRPr="00176B98">
        <w:t>ντίγραφο πτυχίου καθώς και επίσημη μετάφρασή του αν πρόκειται για πανεπιστημιακό ίδρυμα της αλλοδαπής,</w:t>
      </w:r>
    </w:p>
    <w:p w14:paraId="79AF9467" w14:textId="3318DB7F" w:rsidR="00176B98" w:rsidRPr="00176B98" w:rsidRDefault="00A126E6" w:rsidP="00A126E6">
      <w:pPr>
        <w:pStyle w:val="a6"/>
        <w:numPr>
          <w:ilvl w:val="0"/>
          <w:numId w:val="3"/>
        </w:numPr>
        <w:spacing w:after="120" w:line="240" w:lineRule="auto"/>
        <w:ind w:left="567"/>
        <w:contextualSpacing w:val="0"/>
      </w:pPr>
      <w:r>
        <w:t>Α</w:t>
      </w:r>
      <w:r w:rsidR="00176B98" w:rsidRPr="00176B98">
        <w:t>ντίγραφο αναγνώρισης πτυχίου Δ.Ο.Α.Τ.Α.Π. ή ΔΙΚΑΤΣΑ, αν πρόκειται για πανεπιστημιακό ίδρυμα της αλλοδαπής,</w:t>
      </w:r>
    </w:p>
    <w:p w14:paraId="5FDD1DD1" w14:textId="77C8E282" w:rsidR="00176B98" w:rsidRPr="00176B98" w:rsidRDefault="00A126E6" w:rsidP="00A126E6">
      <w:pPr>
        <w:pStyle w:val="a6"/>
        <w:numPr>
          <w:ilvl w:val="0"/>
          <w:numId w:val="3"/>
        </w:numPr>
        <w:spacing w:after="120" w:line="240" w:lineRule="auto"/>
        <w:ind w:left="567"/>
        <w:contextualSpacing w:val="0"/>
      </w:pPr>
      <w:r>
        <w:t>Α</w:t>
      </w:r>
      <w:r w:rsidR="00176B98" w:rsidRPr="00176B98">
        <w:t>ντίγραφο άδειας ή βεβαίωσης άσκησης επαγγέλματος,</w:t>
      </w:r>
    </w:p>
    <w:p w14:paraId="40CDB211" w14:textId="401BC197" w:rsidR="00176B98" w:rsidRPr="00176B98" w:rsidRDefault="00A126E6" w:rsidP="00A126E6">
      <w:pPr>
        <w:pStyle w:val="a6"/>
        <w:numPr>
          <w:ilvl w:val="0"/>
          <w:numId w:val="3"/>
        </w:numPr>
        <w:spacing w:after="120" w:line="240" w:lineRule="auto"/>
        <w:ind w:left="567"/>
        <w:contextualSpacing w:val="0"/>
      </w:pPr>
      <w:r>
        <w:t>Α</w:t>
      </w:r>
      <w:r w:rsidR="00176B98" w:rsidRPr="00176B98">
        <w:t>ντίγραφο λήψης τίτλου</w:t>
      </w:r>
      <w:r w:rsidR="00176B98" w:rsidRPr="00A126E6">
        <w:rPr>
          <w:lang w:val="en-US"/>
        </w:rPr>
        <w:t> </w:t>
      </w:r>
      <w:r w:rsidR="00176B98" w:rsidRPr="00176B98">
        <w:t>ειδικότητας</w:t>
      </w:r>
      <w:r w:rsidR="00176B98">
        <w:t>,</w:t>
      </w:r>
    </w:p>
    <w:p w14:paraId="2E351988" w14:textId="0C99A2E9" w:rsidR="00176B98" w:rsidRPr="00176B98" w:rsidRDefault="00A126E6" w:rsidP="00A126E6">
      <w:pPr>
        <w:pStyle w:val="a6"/>
        <w:numPr>
          <w:ilvl w:val="0"/>
          <w:numId w:val="3"/>
        </w:numPr>
        <w:spacing w:after="120" w:line="240" w:lineRule="auto"/>
        <w:ind w:left="567"/>
        <w:contextualSpacing w:val="0"/>
      </w:pPr>
      <w:r>
        <w:t>Α</w:t>
      </w:r>
      <w:r w:rsidR="00176B98" w:rsidRPr="00176B98">
        <w:t>ντίγραφο αστυνομικής ταυτότητας,</w:t>
      </w:r>
    </w:p>
    <w:p w14:paraId="68ED88FF" w14:textId="7E2789EF" w:rsidR="00A126E6" w:rsidRPr="00A126E6" w:rsidRDefault="007F3B31" w:rsidP="007F3B31">
      <w:pPr>
        <w:pStyle w:val="a6"/>
        <w:numPr>
          <w:ilvl w:val="0"/>
          <w:numId w:val="3"/>
        </w:numPr>
        <w:spacing w:after="0" w:line="240" w:lineRule="auto"/>
        <w:ind w:left="567"/>
        <w:contextualSpacing w:val="0"/>
        <w:rPr>
          <w:rFonts w:ascii="Calibri" w:hAnsi="Calibri" w:cs="Calibri"/>
          <w:color w:val="222222"/>
          <w:shd w:val="clear" w:color="auto" w:fill="FFFFFF"/>
        </w:rPr>
      </w:pPr>
      <w:r>
        <w:t>Π</w:t>
      </w:r>
      <w:r w:rsidR="00176B98" w:rsidRPr="00176B98">
        <w:t>αράβολο που ορίζεται εκάστοτε με απόφαση του Διοικητικού Συμβουλίου του Ιατρικού Συλλόγου (200€ ετήσια εισφορά +10€ δικαίωμα</w:t>
      </w:r>
      <w:r w:rsidR="00176B98" w:rsidRPr="00A126E6">
        <w:rPr>
          <w:lang w:val="en-US"/>
        </w:rPr>
        <w:t> </w:t>
      </w:r>
      <w:r w:rsidR="00176B98" w:rsidRPr="00176B98">
        <w:t>εγγραφής)</w:t>
      </w:r>
      <w:r w:rsidR="00176B98" w:rsidRPr="00A126E6">
        <w:rPr>
          <w:rFonts w:ascii="Calibri" w:hAnsi="Calibri" w:cs="Calibri"/>
          <w:color w:val="222222"/>
          <w:shd w:val="clear" w:color="auto" w:fill="FFFFFF"/>
        </w:rPr>
        <w:t xml:space="preserve"> : </w:t>
      </w:r>
    </w:p>
    <w:p w14:paraId="5465BDD7" w14:textId="77777777" w:rsidR="007F3B31" w:rsidRDefault="00A126E6" w:rsidP="007F3B31">
      <w:pPr>
        <w:pStyle w:val="a6"/>
        <w:spacing w:after="0" w:line="240" w:lineRule="auto"/>
        <w:ind w:left="567"/>
        <w:contextualSpacing w:val="0"/>
      </w:pPr>
      <w:r>
        <w:t>Αριθμός λογαριασμού Πειραιώς : 5350069193659</w:t>
      </w:r>
      <w:r>
        <w:t xml:space="preserve">  - </w:t>
      </w:r>
      <w:r>
        <w:t xml:space="preserve">  </w:t>
      </w:r>
    </w:p>
    <w:p w14:paraId="2E9DA0B0" w14:textId="3682D658" w:rsidR="007F3B31" w:rsidRDefault="00A126E6" w:rsidP="007F3B31">
      <w:pPr>
        <w:pStyle w:val="a6"/>
        <w:spacing w:after="0" w:line="240" w:lineRule="auto"/>
        <w:ind w:left="567"/>
        <w:contextualSpacing w:val="0"/>
      </w:pPr>
      <w:r>
        <w:t xml:space="preserve">ΙΒΑΝ    GR9501723500005350069193659 </w:t>
      </w:r>
    </w:p>
    <w:p w14:paraId="37E1756E" w14:textId="115EC4B0" w:rsidR="00176B98" w:rsidRDefault="00176B98" w:rsidP="007F3B31">
      <w:pPr>
        <w:pStyle w:val="a6"/>
        <w:numPr>
          <w:ilvl w:val="0"/>
          <w:numId w:val="3"/>
        </w:numPr>
        <w:spacing w:before="120" w:after="120" w:line="240" w:lineRule="auto"/>
        <w:ind w:left="567" w:hanging="357"/>
        <w:contextualSpacing w:val="0"/>
      </w:pPr>
      <w:r w:rsidRPr="00176B98">
        <w:t xml:space="preserve"> </w:t>
      </w:r>
      <w:r w:rsidR="007F3B31">
        <w:t>Β</w:t>
      </w:r>
      <w:r w:rsidRPr="00176B98">
        <w:t>εβαίωση</w:t>
      </w:r>
      <w:r w:rsidRPr="007F3B31">
        <w:rPr>
          <w:lang w:val="en-US"/>
        </w:rPr>
        <w:t> </w:t>
      </w:r>
      <w:r w:rsidRPr="00176B98">
        <w:t>εγγραφής του Ιατρικού Συλλόγου του οποίου ο ιατρός είναι μέλος, για την</w:t>
      </w:r>
      <w:r w:rsidRPr="007F3B31">
        <w:rPr>
          <w:lang w:val="en-US"/>
        </w:rPr>
        <w:t> </w:t>
      </w:r>
      <w:r w:rsidRPr="00176B98">
        <w:t>εγγραφή</w:t>
      </w:r>
      <w:r w:rsidRPr="007F3B31">
        <w:rPr>
          <w:lang w:val="en-US"/>
        </w:rPr>
        <w:t> </w:t>
      </w:r>
      <w:r w:rsidRPr="00176B98">
        <w:t>του στο</w:t>
      </w:r>
      <w:r w:rsidRPr="007F3B31">
        <w:rPr>
          <w:lang w:val="en-US"/>
        </w:rPr>
        <w:t> </w:t>
      </w:r>
      <w:r w:rsidRPr="00176B98">
        <w:t>ειδικό</w:t>
      </w:r>
      <w:r w:rsidRPr="007F3B31">
        <w:rPr>
          <w:lang w:val="en-US"/>
        </w:rPr>
        <w:t> </w:t>
      </w:r>
      <w:r w:rsidRPr="00176B98">
        <w:t>μητρώο</w:t>
      </w:r>
      <w:r>
        <w:t xml:space="preserve"> του Ιατρικού Συλλόγου Έβρου, στο οποίο να αναφέρονται τυχόν πειθαρχικές ή μη ποινές.</w:t>
      </w:r>
    </w:p>
    <w:p w14:paraId="68480D17" w14:textId="7CFE7E21" w:rsidR="003508FB" w:rsidRPr="00B60909" w:rsidRDefault="003508FB" w:rsidP="007F3B31">
      <w:pPr>
        <w:pStyle w:val="a6"/>
        <w:numPr>
          <w:ilvl w:val="0"/>
          <w:numId w:val="3"/>
        </w:numPr>
        <w:spacing w:before="120" w:after="120" w:line="240" w:lineRule="auto"/>
        <w:ind w:left="567" w:hanging="357"/>
        <w:contextualSpacing w:val="0"/>
      </w:pPr>
      <w:r w:rsidRPr="003508FB">
        <w:t> </w:t>
      </w:r>
      <w:hyperlink r:id="rId6" w:tgtFrame="_blank" w:history="1">
        <w:r w:rsidRPr="003508FB">
          <w:rPr>
            <w:rStyle w:val="-"/>
            <w:b/>
            <w:bCs/>
          </w:rPr>
          <w:t>ΒΕΒΑΙΩΣΗ ΑΠΟΓΡΑΦΗΣ</w:t>
        </w:r>
      </w:hyperlink>
    </w:p>
    <w:p w14:paraId="16B21345" w14:textId="77777777" w:rsidR="003125D9" w:rsidRPr="00B60909" w:rsidRDefault="003125D9" w:rsidP="003125D9">
      <w:pPr>
        <w:spacing w:after="60" w:line="240" w:lineRule="auto"/>
      </w:pPr>
    </w:p>
    <w:p w14:paraId="37FF505C" w14:textId="0ECB7262" w:rsidR="00B60909" w:rsidRPr="0062418C" w:rsidRDefault="00176B98" w:rsidP="00B60909">
      <w:pPr>
        <w:spacing w:after="60" w:line="240" w:lineRule="auto"/>
        <w:rPr>
          <w:b/>
          <w:bCs/>
        </w:rPr>
      </w:pPr>
      <w:r w:rsidRPr="00A126E6">
        <w:rPr>
          <w:b/>
          <w:bCs/>
        </w:rPr>
        <w:t>Οι αιτήσεις και η Υ.Δ. - εφόσον δεν θα είστε παρ</w:t>
      </w:r>
      <w:r w:rsidR="00A126E6" w:rsidRPr="00A126E6">
        <w:rPr>
          <w:b/>
          <w:bCs/>
        </w:rPr>
        <w:t>ών</w:t>
      </w:r>
      <w:r w:rsidRPr="00A126E6">
        <w:rPr>
          <w:b/>
          <w:bCs/>
        </w:rPr>
        <w:t xml:space="preserve"> κατά την κατάθεσή τους, θα πρέπει να πιστοποιηθούν μέσω GOV με </w:t>
      </w:r>
      <w:hyperlink r:id="rId7" w:tgtFrame="_blank" w:history="1">
        <w:r w:rsidRPr="00A126E6">
          <w:rPr>
            <w:rStyle w:val="-"/>
            <w:b/>
            <w:bCs/>
          </w:rPr>
          <w:t>"Ψηφιακή βεβαίωση εγγράφου"</w:t>
        </w:r>
      </w:hyperlink>
      <w:r w:rsidRPr="00A126E6">
        <w:rPr>
          <w:b/>
          <w:bCs/>
        </w:rPr>
        <w:t> και μετά να τις αποστείλετε.</w:t>
      </w:r>
    </w:p>
    <w:sectPr w:rsidR="00B60909" w:rsidRPr="0062418C" w:rsidSect="00A126E6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4D18"/>
    <w:multiLevelType w:val="hybridMultilevel"/>
    <w:tmpl w:val="A3F0E116"/>
    <w:lvl w:ilvl="0" w:tplc="0409000F">
      <w:start w:val="1"/>
      <w:numFmt w:val="decimal"/>
      <w:lvlText w:val="%1."/>
      <w:lvlJc w:val="left"/>
      <w:pPr>
        <w:ind w:left="568" w:hanging="360"/>
      </w:p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3FE16AAC"/>
    <w:multiLevelType w:val="hybridMultilevel"/>
    <w:tmpl w:val="D32A7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63C16"/>
    <w:multiLevelType w:val="hybridMultilevel"/>
    <w:tmpl w:val="C406B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891322">
    <w:abstractNumId w:val="2"/>
  </w:num>
  <w:num w:numId="2" w16cid:durableId="1345009226">
    <w:abstractNumId w:val="1"/>
  </w:num>
  <w:num w:numId="3" w16cid:durableId="202685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176B98"/>
    <w:rsid w:val="003125D9"/>
    <w:rsid w:val="003508FB"/>
    <w:rsid w:val="0037778B"/>
    <w:rsid w:val="003A1B18"/>
    <w:rsid w:val="005C3971"/>
    <w:rsid w:val="005D0EE8"/>
    <w:rsid w:val="006210DE"/>
    <w:rsid w:val="0062418C"/>
    <w:rsid w:val="00724550"/>
    <w:rsid w:val="007F3B31"/>
    <w:rsid w:val="009A311C"/>
    <w:rsid w:val="00A126E6"/>
    <w:rsid w:val="00B60909"/>
    <w:rsid w:val="00CB231B"/>
    <w:rsid w:val="00F9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CA7B"/>
  <w15:chartTrackingRefBased/>
  <w15:docId w15:val="{D5DF757B-9B33-4496-85A7-400C7F9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6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6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6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6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6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6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6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6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6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6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6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6B9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6B9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6B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6B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6B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6B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6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6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6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6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6B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6B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6B9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6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6B9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76B98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76B9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76B9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12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gr/ipiresies/polites-kai-kathemerinoteta/psephiaka-eggrapha-gov-gr/psephiake-bebaiose-eggrapho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efka.gov.gr/el/elektronikes-yperesies/bebaiose-apograph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4E550-BDA3-41F8-8272-2E7FC7CF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2025-09-29T15:12:00Z</dcterms:created>
  <dcterms:modified xsi:type="dcterms:W3CDTF">2025-09-29T15:18:00Z</dcterms:modified>
</cp:coreProperties>
</file>